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4E4D" w14:textId="72F8D4E6" w:rsidR="006A2AF5" w:rsidRPr="00E9740C" w:rsidRDefault="00916180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9740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STAFF RESEARCH PROJECTS COMPLETED IN 2022-23</w:t>
      </w:r>
    </w:p>
    <w:p w14:paraId="2D3C6FEB" w14:textId="77777777" w:rsidR="00916180" w:rsidRPr="00E9740C" w:rsidRDefault="0091618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2242"/>
        <w:gridCol w:w="2296"/>
        <w:gridCol w:w="2245"/>
      </w:tblGrid>
      <w:tr w:rsidR="00916180" w:rsidRPr="00E9740C" w14:paraId="6F7C137E" w14:textId="77777777" w:rsidTr="00916180">
        <w:tc>
          <w:tcPr>
            <w:tcW w:w="2254" w:type="dxa"/>
          </w:tcPr>
          <w:p w14:paraId="2A0589B0" w14:textId="693B049F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2254" w:type="dxa"/>
          </w:tcPr>
          <w:p w14:paraId="317FE959" w14:textId="23332C00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code</w:t>
            </w:r>
          </w:p>
        </w:tc>
        <w:tc>
          <w:tcPr>
            <w:tcW w:w="2254" w:type="dxa"/>
          </w:tcPr>
          <w:p w14:paraId="1327CEF4" w14:textId="513CD99C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title</w:t>
            </w:r>
          </w:p>
        </w:tc>
        <w:tc>
          <w:tcPr>
            <w:tcW w:w="2254" w:type="dxa"/>
          </w:tcPr>
          <w:p w14:paraId="793B3563" w14:textId="42FA7C25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of PI and Co PI </w:t>
            </w:r>
          </w:p>
        </w:tc>
      </w:tr>
      <w:tr w:rsidR="00916180" w:rsidRPr="00E9740C" w14:paraId="137BEC15" w14:textId="77777777" w:rsidTr="00916180">
        <w:tc>
          <w:tcPr>
            <w:tcW w:w="2254" w:type="dxa"/>
          </w:tcPr>
          <w:p w14:paraId="0604C4C9" w14:textId="1E796F09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4" w:type="dxa"/>
          </w:tcPr>
          <w:p w14:paraId="7FFDF7CE" w14:textId="05C3E671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19AYU147</w:t>
            </w:r>
          </w:p>
        </w:tc>
        <w:tc>
          <w:tcPr>
            <w:tcW w:w="2254" w:type="dxa"/>
          </w:tcPr>
          <w:p w14:paraId="4D18A128" w14:textId="02B99F5B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Clinical study to evaluate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sadyo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vamana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naimittika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rasayana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effect of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Chatushashti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prahari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Pippalai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Kaphaja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Kasa (</w:t>
            </w:r>
            <w:r w:rsidR="005F3514"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recurrent</w:t>
            </w: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wet cough ) in children of 5-15 years</w:t>
            </w:r>
          </w:p>
        </w:tc>
        <w:tc>
          <w:tcPr>
            <w:tcW w:w="2254" w:type="dxa"/>
          </w:tcPr>
          <w:p w14:paraId="426EE3D1" w14:textId="77777777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Reena Kulkarni</w:t>
            </w:r>
          </w:p>
          <w:p w14:paraId="6C7E4807" w14:textId="77777777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EB572B" w14:textId="61E06AF7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Srilakshmi</w:t>
            </w:r>
          </w:p>
        </w:tc>
      </w:tr>
      <w:tr w:rsidR="00916180" w:rsidRPr="00E9740C" w14:paraId="34789261" w14:textId="77777777" w:rsidTr="00916180">
        <w:tc>
          <w:tcPr>
            <w:tcW w:w="2254" w:type="dxa"/>
          </w:tcPr>
          <w:p w14:paraId="141CA4D8" w14:textId="2A734BED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54" w:type="dxa"/>
          </w:tcPr>
          <w:p w14:paraId="29ECA353" w14:textId="553FD3F2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19AYU221</w:t>
            </w:r>
          </w:p>
        </w:tc>
        <w:tc>
          <w:tcPr>
            <w:tcW w:w="2254" w:type="dxa"/>
          </w:tcPr>
          <w:p w14:paraId="76426B1C" w14:textId="7D577705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label controlled clinical study to evaluate the efficacy of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Kalingadi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Taila Nasya and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Vyoshadi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Vati in the management of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Kaphaja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Pratishyaya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w.s.r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Chronic rhinosinusitis</w:t>
            </w:r>
          </w:p>
        </w:tc>
        <w:tc>
          <w:tcPr>
            <w:tcW w:w="2254" w:type="dxa"/>
          </w:tcPr>
          <w:p w14:paraId="3C14B6AC" w14:textId="77777777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 Mamatha K V </w:t>
            </w:r>
          </w:p>
          <w:p w14:paraId="72D5FB17" w14:textId="77777777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1407B5" w14:textId="7A9202D8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Sharanprasad</w:t>
            </w:r>
            <w:proofErr w:type="spellEnd"/>
          </w:p>
        </w:tc>
      </w:tr>
      <w:tr w:rsidR="00916180" w:rsidRPr="00E9740C" w14:paraId="39BF43E1" w14:textId="77777777" w:rsidTr="00916180">
        <w:tc>
          <w:tcPr>
            <w:tcW w:w="2254" w:type="dxa"/>
          </w:tcPr>
          <w:p w14:paraId="1094752C" w14:textId="24348590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54" w:type="dxa"/>
          </w:tcPr>
          <w:p w14:paraId="2A5FDBF9" w14:textId="4F30853E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19AYU243</w:t>
            </w:r>
          </w:p>
        </w:tc>
        <w:tc>
          <w:tcPr>
            <w:tcW w:w="2254" w:type="dxa"/>
          </w:tcPr>
          <w:p w14:paraId="3A86A1C5" w14:textId="310DE0E7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open label interventional study to find out the effect of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Shivasamkalpasookta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stress level of college going students </w:t>
            </w:r>
          </w:p>
        </w:tc>
        <w:tc>
          <w:tcPr>
            <w:tcW w:w="2254" w:type="dxa"/>
          </w:tcPr>
          <w:p w14:paraId="400B3ECD" w14:textId="77777777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Resmy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Raj A</w:t>
            </w:r>
          </w:p>
          <w:p w14:paraId="497D435F" w14:textId="77777777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F8D2E3" w14:textId="01499EE8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Chiytra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Gawande</w:t>
            </w:r>
          </w:p>
        </w:tc>
      </w:tr>
    </w:tbl>
    <w:p w14:paraId="0D750B76" w14:textId="77777777" w:rsidR="00916180" w:rsidRPr="00E9740C" w:rsidRDefault="0091618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D3CBB3" w14:textId="77777777" w:rsidR="00916180" w:rsidRPr="00E9740C" w:rsidRDefault="0091618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963ACF" w14:textId="5FD2BEBE" w:rsidR="00916180" w:rsidRPr="00E9740C" w:rsidRDefault="00916180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9740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UG PROJECTS SE</w:t>
      </w:r>
      <w:r w:rsidR="00E9740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</w:t>
      </w:r>
      <w:r w:rsidRPr="00E9740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ECTED FOR RGUHS GRANTS AND ONGOING RESEARCH FOR THE YEAR 2023</w:t>
      </w:r>
    </w:p>
    <w:p w14:paraId="3B322426" w14:textId="77777777" w:rsidR="00916180" w:rsidRPr="00E9740C" w:rsidRDefault="00916180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24"/>
        <w:gridCol w:w="1748"/>
        <w:gridCol w:w="1282"/>
        <w:gridCol w:w="1911"/>
        <w:gridCol w:w="1282"/>
        <w:gridCol w:w="1043"/>
        <w:gridCol w:w="1561"/>
      </w:tblGrid>
      <w:tr w:rsidR="00E9740C" w:rsidRPr="00E9740C" w14:paraId="0B5191D3" w14:textId="77777777" w:rsidTr="00C51CAC">
        <w:tc>
          <w:tcPr>
            <w:tcW w:w="524" w:type="dxa"/>
          </w:tcPr>
          <w:p w14:paraId="5BE941A0" w14:textId="29EFCF63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1748" w:type="dxa"/>
          </w:tcPr>
          <w:p w14:paraId="1E87796F" w14:textId="01A924BD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code</w:t>
            </w:r>
          </w:p>
        </w:tc>
        <w:tc>
          <w:tcPr>
            <w:tcW w:w="1282" w:type="dxa"/>
          </w:tcPr>
          <w:p w14:paraId="4E4A56CA" w14:textId="4F94C4BC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 name </w:t>
            </w:r>
          </w:p>
        </w:tc>
        <w:tc>
          <w:tcPr>
            <w:tcW w:w="1911" w:type="dxa"/>
          </w:tcPr>
          <w:p w14:paraId="14F05775" w14:textId="37468448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282" w:type="dxa"/>
          </w:tcPr>
          <w:p w14:paraId="6357CF56" w14:textId="275E4FE6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</w:t>
            </w:r>
          </w:p>
        </w:tc>
        <w:tc>
          <w:tcPr>
            <w:tcW w:w="1043" w:type="dxa"/>
          </w:tcPr>
          <w:p w14:paraId="3AB9FA0C" w14:textId="34E81EBB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Grant amount </w:t>
            </w:r>
          </w:p>
        </w:tc>
        <w:tc>
          <w:tcPr>
            <w:tcW w:w="1561" w:type="dxa"/>
          </w:tcPr>
          <w:p w14:paraId="0BBA761B" w14:textId="441A63E3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sanction</w:t>
            </w:r>
          </w:p>
        </w:tc>
      </w:tr>
      <w:tr w:rsidR="00E9740C" w:rsidRPr="00E9740C" w14:paraId="5EEFF044" w14:textId="77777777" w:rsidTr="00C51CAC">
        <w:tc>
          <w:tcPr>
            <w:tcW w:w="524" w:type="dxa"/>
          </w:tcPr>
          <w:p w14:paraId="5353FEFA" w14:textId="4376DBE6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48" w:type="dxa"/>
          </w:tcPr>
          <w:p w14:paraId="5869A6EB" w14:textId="441224A5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UG23AYU086</w:t>
            </w:r>
          </w:p>
        </w:tc>
        <w:tc>
          <w:tcPr>
            <w:tcW w:w="1282" w:type="dxa"/>
          </w:tcPr>
          <w:p w14:paraId="68356700" w14:textId="11A44923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Simran U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Hammagi</w:t>
            </w:r>
            <w:proofErr w:type="spellEnd"/>
          </w:p>
        </w:tc>
        <w:tc>
          <w:tcPr>
            <w:tcW w:w="1911" w:type="dxa"/>
          </w:tcPr>
          <w:p w14:paraId="63BD5ED6" w14:textId="46BFF696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pharmaceutico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-analytical study of the folklore herb Ruta graveolens L</w:t>
            </w:r>
          </w:p>
        </w:tc>
        <w:tc>
          <w:tcPr>
            <w:tcW w:w="1282" w:type="dxa"/>
          </w:tcPr>
          <w:p w14:paraId="72EC30E6" w14:textId="30C031ED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Poornima B</w:t>
            </w:r>
          </w:p>
        </w:tc>
        <w:tc>
          <w:tcPr>
            <w:tcW w:w="1043" w:type="dxa"/>
          </w:tcPr>
          <w:p w14:paraId="6A1CDCBE" w14:textId="5A69A1DF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1561" w:type="dxa"/>
          </w:tcPr>
          <w:p w14:paraId="704D4228" w14:textId="2C4B1D21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9/11/2023</w:t>
            </w:r>
          </w:p>
        </w:tc>
      </w:tr>
      <w:tr w:rsidR="00E9740C" w:rsidRPr="00E9740C" w14:paraId="2F4EBD5A" w14:textId="77777777" w:rsidTr="00C51CAC">
        <w:tc>
          <w:tcPr>
            <w:tcW w:w="524" w:type="dxa"/>
          </w:tcPr>
          <w:p w14:paraId="35E144BC" w14:textId="58A94B03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748" w:type="dxa"/>
          </w:tcPr>
          <w:p w14:paraId="1E16A695" w14:textId="6169DFFC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UG23AYU093</w:t>
            </w:r>
          </w:p>
        </w:tc>
        <w:tc>
          <w:tcPr>
            <w:tcW w:w="1282" w:type="dxa"/>
          </w:tcPr>
          <w:p w14:paraId="66016424" w14:textId="743F61BF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Rashmi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Rokhade</w:t>
            </w:r>
            <w:proofErr w:type="spellEnd"/>
          </w:p>
        </w:tc>
        <w:tc>
          <w:tcPr>
            <w:tcW w:w="1911" w:type="dxa"/>
          </w:tcPr>
          <w:p w14:paraId="5E6B93E4" w14:textId="70251D03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estimate the prevalence of ADHD (</w:t>
            </w:r>
            <w:r w:rsidR="00C51CAC"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attention deficit hyperactivity disorder</w:t>
            </w: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in children aged between 5-10 years – A cross sectional survey</w:t>
            </w:r>
          </w:p>
        </w:tc>
        <w:tc>
          <w:tcPr>
            <w:tcW w:w="1282" w:type="dxa"/>
          </w:tcPr>
          <w:p w14:paraId="6015715C" w14:textId="7B4232BE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Reena K</w:t>
            </w:r>
          </w:p>
        </w:tc>
        <w:tc>
          <w:tcPr>
            <w:tcW w:w="1043" w:type="dxa"/>
          </w:tcPr>
          <w:p w14:paraId="31AAC6F7" w14:textId="13A51DEA" w:rsidR="00916180" w:rsidRPr="00E9740C" w:rsidRDefault="00916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14650</w:t>
            </w:r>
          </w:p>
        </w:tc>
        <w:tc>
          <w:tcPr>
            <w:tcW w:w="1561" w:type="dxa"/>
          </w:tcPr>
          <w:p w14:paraId="7F9FC4D3" w14:textId="272C1B0A" w:rsidR="00916180" w:rsidRPr="00E9740C" w:rsidRDefault="00C51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9/11/2023</w:t>
            </w:r>
          </w:p>
        </w:tc>
      </w:tr>
    </w:tbl>
    <w:p w14:paraId="0A57070F" w14:textId="77777777" w:rsidR="00916180" w:rsidRPr="00E9740C" w:rsidRDefault="0091618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DC6623" w14:textId="7FA1C240" w:rsidR="00C51CAC" w:rsidRPr="00E9740C" w:rsidRDefault="00C51CA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9944154" w14:textId="32EF4585" w:rsidR="00C51CAC" w:rsidRPr="00E9740C" w:rsidRDefault="00C51CAC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E9740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LIST OF PUBLICATIONS IN THE YEAR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1432"/>
        <w:gridCol w:w="1977"/>
        <w:gridCol w:w="5106"/>
      </w:tblGrid>
      <w:tr w:rsidR="00C51CAC" w:rsidRPr="00E9740C" w14:paraId="5DAC6153" w14:textId="77777777" w:rsidTr="009373A1">
        <w:tc>
          <w:tcPr>
            <w:tcW w:w="506" w:type="dxa"/>
          </w:tcPr>
          <w:p w14:paraId="61240379" w14:textId="11E8FCCE" w:rsidR="00C51CAC" w:rsidRPr="00E9740C" w:rsidRDefault="00C51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1361" w:type="dxa"/>
          </w:tcPr>
          <w:p w14:paraId="3DA6217C" w14:textId="18863FE2" w:rsidR="00C51CAC" w:rsidRPr="00E9740C" w:rsidRDefault="00C51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 details</w:t>
            </w:r>
          </w:p>
        </w:tc>
        <w:tc>
          <w:tcPr>
            <w:tcW w:w="1624" w:type="dxa"/>
          </w:tcPr>
          <w:p w14:paraId="295F546F" w14:textId="7055BEA4" w:rsidR="00C51CAC" w:rsidRPr="00E9740C" w:rsidRDefault="00C51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5525" w:type="dxa"/>
          </w:tcPr>
          <w:p w14:paraId="4936FD9E" w14:textId="1F84AA3E" w:rsidR="00C51CAC" w:rsidRPr="00E9740C" w:rsidRDefault="00C51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Published in</w:t>
            </w:r>
          </w:p>
        </w:tc>
      </w:tr>
      <w:tr w:rsidR="00C51CAC" w:rsidRPr="00E9740C" w14:paraId="3764A719" w14:textId="77777777" w:rsidTr="009373A1">
        <w:tc>
          <w:tcPr>
            <w:tcW w:w="506" w:type="dxa"/>
          </w:tcPr>
          <w:p w14:paraId="391E9F92" w14:textId="3F83D79A" w:rsidR="00C51CAC" w:rsidRPr="00E9740C" w:rsidRDefault="00C51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1" w:type="dxa"/>
          </w:tcPr>
          <w:p w14:paraId="66DC6586" w14:textId="71B480CB" w:rsidR="00C51CAC" w:rsidRPr="00E9740C" w:rsidRDefault="00C51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 Manjunath S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Naregal</w:t>
            </w:r>
            <w:proofErr w:type="spellEnd"/>
          </w:p>
        </w:tc>
        <w:tc>
          <w:tcPr>
            <w:tcW w:w="1624" w:type="dxa"/>
          </w:tcPr>
          <w:p w14:paraId="302FBC71" w14:textId="57FB9D15" w:rsidR="00C51CAC" w:rsidRPr="00E9740C" w:rsidRDefault="00C51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Venous Ulcer – A case study</w:t>
            </w:r>
          </w:p>
        </w:tc>
        <w:tc>
          <w:tcPr>
            <w:tcW w:w="5525" w:type="dxa"/>
          </w:tcPr>
          <w:p w14:paraId="22723302" w14:textId="77777777" w:rsidR="00C51CAC" w:rsidRPr="00C51CAC" w:rsidRDefault="00000000" w:rsidP="00C51CAC">
            <w:pPr>
              <w:shd w:val="clear" w:color="auto" w:fill="FFFFFF"/>
              <w:spacing w:before="100" w:beforeAutospacing="1" w:after="100" w:afterAutospacing="1"/>
              <w:rPr>
                <w:rFonts w:ascii="Noto Sans" w:eastAsia="Times New Roman" w:hAnsi="Noto Sans" w:cs="Noto Sans"/>
                <w:kern w:val="0"/>
                <w:sz w:val="24"/>
                <w:szCs w:val="24"/>
                <w:lang w:eastAsia="en-IN"/>
                <w14:ligatures w14:val="none"/>
              </w:rPr>
            </w:pPr>
            <w:hyperlink r:id="rId8" w:history="1">
              <w:r w:rsidR="00C51CAC" w:rsidRPr="00C51CAC">
                <w:rPr>
                  <w:rFonts w:ascii="Noto Sans" w:eastAsia="Times New Roman" w:hAnsi="Noto Sans" w:cs="Noto Sans"/>
                  <w:color w:val="008ACB"/>
                  <w:kern w:val="0"/>
                  <w:sz w:val="24"/>
                  <w:szCs w:val="24"/>
                  <w:u w:val="single"/>
                  <w:lang w:eastAsia="en-IN"/>
                  <w14:ligatures w14:val="none"/>
                </w:rPr>
                <w:t>Vol. 11 No. 6 (2022): International Journal of AYUSH</w:t>
              </w:r>
            </w:hyperlink>
          </w:p>
          <w:p w14:paraId="325D1112" w14:textId="4491A4F5" w:rsidR="00C51CAC" w:rsidRPr="00E9740C" w:rsidRDefault="00C51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CAC" w:rsidRPr="00E9740C" w14:paraId="3D350AA2" w14:textId="77777777" w:rsidTr="009373A1">
        <w:tc>
          <w:tcPr>
            <w:tcW w:w="506" w:type="dxa"/>
          </w:tcPr>
          <w:p w14:paraId="2B6B2F78" w14:textId="50A6AB79" w:rsidR="00C51CAC" w:rsidRPr="00E9740C" w:rsidRDefault="00C51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1" w:type="dxa"/>
          </w:tcPr>
          <w:p w14:paraId="4A08C9B6" w14:textId="1E34BA29" w:rsidR="00C51CAC" w:rsidRPr="00E9740C" w:rsidRDefault="00C51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 Manjunath S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Naregal</w:t>
            </w:r>
            <w:proofErr w:type="spellEnd"/>
          </w:p>
        </w:tc>
        <w:tc>
          <w:tcPr>
            <w:tcW w:w="1624" w:type="dxa"/>
          </w:tcPr>
          <w:p w14:paraId="4E2F3105" w14:textId="2F783B94" w:rsidR="00C51CAC" w:rsidRPr="00E9740C" w:rsidRDefault="00C51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Arterial Ulcer – A case study</w:t>
            </w:r>
          </w:p>
        </w:tc>
        <w:tc>
          <w:tcPr>
            <w:tcW w:w="5525" w:type="dxa"/>
          </w:tcPr>
          <w:p w14:paraId="508FACC3" w14:textId="77777777" w:rsidR="00C51CAC" w:rsidRPr="00C51CAC" w:rsidRDefault="00000000" w:rsidP="00C51CAC">
            <w:pPr>
              <w:shd w:val="clear" w:color="auto" w:fill="FFFFFF"/>
              <w:spacing w:before="100" w:beforeAutospacing="1" w:after="100" w:afterAutospacing="1"/>
              <w:rPr>
                <w:rFonts w:ascii="Noto Sans" w:eastAsia="Times New Roman" w:hAnsi="Noto Sans" w:cs="Noto Sans"/>
                <w:kern w:val="0"/>
                <w:sz w:val="24"/>
                <w:szCs w:val="24"/>
                <w:lang w:eastAsia="en-IN"/>
                <w14:ligatures w14:val="none"/>
              </w:rPr>
            </w:pPr>
            <w:hyperlink r:id="rId9" w:history="1">
              <w:r w:rsidR="00C51CAC" w:rsidRPr="00C51CAC">
                <w:rPr>
                  <w:rFonts w:ascii="Noto Sans" w:eastAsia="Times New Roman" w:hAnsi="Noto Sans" w:cs="Noto Sans"/>
                  <w:color w:val="008ACB"/>
                  <w:kern w:val="0"/>
                  <w:sz w:val="24"/>
                  <w:szCs w:val="24"/>
                  <w:u w:val="single"/>
                  <w:lang w:eastAsia="en-IN"/>
                  <w14:ligatures w14:val="none"/>
                </w:rPr>
                <w:t>Vol. 11 No. 6 (2022): International Journal of AYUSH</w:t>
              </w:r>
            </w:hyperlink>
          </w:p>
          <w:p w14:paraId="037867DC" w14:textId="77777777" w:rsidR="00C51CAC" w:rsidRPr="00E9740C" w:rsidRDefault="00C51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CAC" w:rsidRPr="00E9740C" w14:paraId="3C919120" w14:textId="77777777" w:rsidTr="009373A1">
        <w:tc>
          <w:tcPr>
            <w:tcW w:w="506" w:type="dxa"/>
          </w:tcPr>
          <w:p w14:paraId="36E5CD08" w14:textId="250D0FEF" w:rsidR="00C51CAC" w:rsidRPr="00E9740C" w:rsidRDefault="00C51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1" w:type="dxa"/>
          </w:tcPr>
          <w:p w14:paraId="28F78021" w14:textId="67D67BFA" w:rsidR="00C51CAC" w:rsidRPr="00E9740C" w:rsidRDefault="00C51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 Manjunath S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Naregal</w:t>
            </w:r>
            <w:proofErr w:type="spellEnd"/>
          </w:p>
        </w:tc>
        <w:tc>
          <w:tcPr>
            <w:tcW w:w="1624" w:type="dxa"/>
          </w:tcPr>
          <w:p w14:paraId="39FB2BC2" w14:textId="2C728819" w:rsidR="00C51CAC" w:rsidRPr="00E9740C" w:rsidRDefault="00C51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Cholelitheasis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 case study</w:t>
            </w:r>
          </w:p>
        </w:tc>
        <w:tc>
          <w:tcPr>
            <w:tcW w:w="5525" w:type="dxa"/>
          </w:tcPr>
          <w:p w14:paraId="32E39CFE" w14:textId="77777777" w:rsidR="00C51CAC" w:rsidRPr="00C51CAC" w:rsidRDefault="00000000" w:rsidP="00C51CAC">
            <w:pPr>
              <w:shd w:val="clear" w:color="auto" w:fill="FFFFFF"/>
              <w:spacing w:before="100" w:beforeAutospacing="1" w:after="100" w:afterAutospacing="1"/>
              <w:rPr>
                <w:rFonts w:ascii="Noto Sans" w:eastAsia="Times New Roman" w:hAnsi="Noto Sans" w:cs="Noto Sans"/>
                <w:kern w:val="0"/>
                <w:sz w:val="24"/>
                <w:szCs w:val="24"/>
                <w:lang w:eastAsia="en-IN"/>
                <w14:ligatures w14:val="none"/>
              </w:rPr>
            </w:pPr>
            <w:hyperlink r:id="rId10" w:history="1">
              <w:r w:rsidR="00C51CAC" w:rsidRPr="00C51CAC">
                <w:rPr>
                  <w:rFonts w:ascii="Noto Sans" w:eastAsia="Times New Roman" w:hAnsi="Noto Sans" w:cs="Noto Sans"/>
                  <w:color w:val="008ACB"/>
                  <w:kern w:val="0"/>
                  <w:sz w:val="24"/>
                  <w:szCs w:val="24"/>
                  <w:u w:val="single"/>
                  <w:lang w:eastAsia="en-IN"/>
                  <w14:ligatures w14:val="none"/>
                </w:rPr>
                <w:t>Vol. 11 No. 6 (2022): International Journal of AYUSH</w:t>
              </w:r>
            </w:hyperlink>
          </w:p>
          <w:p w14:paraId="73CA8D09" w14:textId="77777777" w:rsidR="00C51CAC" w:rsidRPr="00E9740C" w:rsidRDefault="00C51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CAC" w:rsidRPr="00E9740C" w14:paraId="0E5F8E15" w14:textId="77777777" w:rsidTr="009373A1">
        <w:tc>
          <w:tcPr>
            <w:tcW w:w="506" w:type="dxa"/>
          </w:tcPr>
          <w:p w14:paraId="37794008" w14:textId="0129088A" w:rsidR="00C51CAC" w:rsidRPr="00E9740C" w:rsidRDefault="00C51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1" w:type="dxa"/>
          </w:tcPr>
          <w:p w14:paraId="4D82B5EA" w14:textId="77777777" w:rsidR="00C51CAC" w:rsidRPr="00E9740C" w:rsidRDefault="002078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Sushobhita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  <w:p w14:paraId="419A50B7" w14:textId="0A7C582F" w:rsidR="0020789F" w:rsidRPr="00E9740C" w:rsidRDefault="002078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Mamatha K V</w:t>
            </w:r>
          </w:p>
        </w:tc>
        <w:tc>
          <w:tcPr>
            <w:tcW w:w="1624" w:type="dxa"/>
          </w:tcPr>
          <w:p w14:paraId="58176634" w14:textId="4B45F37E" w:rsidR="00C51CAC" w:rsidRPr="00E9740C" w:rsidRDefault="002078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Helvetica" w:hAnsi="Helvetica"/>
                <w:color w:val="333333"/>
                <w:sz w:val="24"/>
                <w:szCs w:val="24"/>
                <w:shd w:val="clear" w:color="auto" w:fill="FFFFFF"/>
              </w:rPr>
              <w:t>AN AYURVEDIC APPROACH TO ACUTE VISION LOSS- VETRIOUS HEMORRHAGE, COMPLICATION OF DIABETIC RETINOPATHY- CASE STUDY</w:t>
            </w:r>
          </w:p>
        </w:tc>
        <w:tc>
          <w:tcPr>
            <w:tcW w:w="5525" w:type="dxa"/>
          </w:tcPr>
          <w:p w14:paraId="14B8BE0C" w14:textId="7D6FC36A" w:rsidR="00C51CAC" w:rsidRPr="00E9740C" w:rsidRDefault="002078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http://ijrar.org/viewfull.php?&amp;p_id=IJRAR23A1743</w:t>
            </w:r>
          </w:p>
        </w:tc>
      </w:tr>
      <w:tr w:rsidR="00C51CAC" w:rsidRPr="00E9740C" w14:paraId="3EEB3C21" w14:textId="77777777" w:rsidTr="009373A1">
        <w:tc>
          <w:tcPr>
            <w:tcW w:w="506" w:type="dxa"/>
          </w:tcPr>
          <w:p w14:paraId="02DA6631" w14:textId="1E3938E7" w:rsidR="00C51CAC" w:rsidRPr="00E9740C" w:rsidRDefault="00C51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61" w:type="dxa"/>
          </w:tcPr>
          <w:p w14:paraId="0F8F1FE0" w14:textId="686491E8" w:rsidR="00C51CAC" w:rsidRPr="00E9740C" w:rsidRDefault="002078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 Chandana P </w:t>
            </w:r>
          </w:p>
        </w:tc>
        <w:tc>
          <w:tcPr>
            <w:tcW w:w="1624" w:type="dxa"/>
          </w:tcPr>
          <w:p w14:paraId="00C67F17" w14:textId="67749A3B" w:rsidR="00C51CAC" w:rsidRPr="00E9740C" w:rsidRDefault="002078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Application of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Bidalaka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Prakklinna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Vartma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reference to Blepharitis – A review</w:t>
            </w:r>
          </w:p>
        </w:tc>
        <w:tc>
          <w:tcPr>
            <w:tcW w:w="5525" w:type="dxa"/>
          </w:tcPr>
          <w:p w14:paraId="5A064E00" w14:textId="02CF333C" w:rsidR="00C51CAC" w:rsidRPr="00E9740C" w:rsidRDefault="002078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European Journal of Pharmaceutical and medical research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ejpmr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 10(2), 373 – 376</w:t>
            </w:r>
          </w:p>
        </w:tc>
      </w:tr>
      <w:tr w:rsidR="00C51CAC" w:rsidRPr="00E9740C" w14:paraId="46FEB729" w14:textId="77777777" w:rsidTr="009373A1">
        <w:tc>
          <w:tcPr>
            <w:tcW w:w="506" w:type="dxa"/>
          </w:tcPr>
          <w:p w14:paraId="616E9308" w14:textId="1448B430" w:rsidR="00C51CAC" w:rsidRPr="00E9740C" w:rsidRDefault="00C51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61" w:type="dxa"/>
          </w:tcPr>
          <w:p w14:paraId="6A0B79F6" w14:textId="20A8ED96" w:rsidR="00C51CAC" w:rsidRPr="00E9740C" w:rsidRDefault="002078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Chandana P</w:t>
            </w:r>
          </w:p>
        </w:tc>
        <w:tc>
          <w:tcPr>
            <w:tcW w:w="1624" w:type="dxa"/>
          </w:tcPr>
          <w:p w14:paraId="5552CD53" w14:textId="7F0FF889" w:rsidR="00C51CAC" w:rsidRPr="00E9740C" w:rsidRDefault="002078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Concept of Ama and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Nirama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Netra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Roga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its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Chikitsa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pertaining to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Kriyakalpa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 Review </w:t>
            </w:r>
          </w:p>
        </w:tc>
        <w:tc>
          <w:tcPr>
            <w:tcW w:w="5525" w:type="dxa"/>
          </w:tcPr>
          <w:p w14:paraId="649BC5C3" w14:textId="584B34AF" w:rsidR="00C51CAC" w:rsidRPr="00E9740C" w:rsidRDefault="002078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European Journal of Pharmaceutical and medical research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ejpmr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2023 10(2), 366-369</w:t>
            </w:r>
          </w:p>
        </w:tc>
      </w:tr>
      <w:tr w:rsidR="00C51CAC" w:rsidRPr="00E9740C" w14:paraId="0D6D38C5" w14:textId="77777777" w:rsidTr="009373A1">
        <w:tc>
          <w:tcPr>
            <w:tcW w:w="506" w:type="dxa"/>
          </w:tcPr>
          <w:p w14:paraId="34C57A42" w14:textId="4435523E" w:rsidR="00C51CAC" w:rsidRPr="00E9740C" w:rsidRDefault="00C51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61" w:type="dxa"/>
          </w:tcPr>
          <w:p w14:paraId="16F01211" w14:textId="2DE61DED" w:rsidR="00C51CAC" w:rsidRPr="00E9740C" w:rsidRDefault="002078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  Mahesh Sharma </w:t>
            </w:r>
          </w:p>
        </w:tc>
        <w:tc>
          <w:tcPr>
            <w:tcW w:w="1624" w:type="dxa"/>
          </w:tcPr>
          <w:p w14:paraId="12F1D2B9" w14:textId="0798B094" w:rsidR="00C51CAC" w:rsidRPr="00E9740C" w:rsidRDefault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Ayurveda behind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ugadi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celebration</w:t>
            </w:r>
          </w:p>
        </w:tc>
        <w:tc>
          <w:tcPr>
            <w:tcW w:w="5525" w:type="dxa"/>
          </w:tcPr>
          <w:p w14:paraId="622DADB1" w14:textId="19FE98E1" w:rsidR="00C51CAC" w:rsidRPr="00E9740C" w:rsidRDefault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Vijaya Karnataka news paper</w:t>
            </w:r>
          </w:p>
        </w:tc>
      </w:tr>
      <w:tr w:rsidR="009373A1" w:rsidRPr="00E9740C" w14:paraId="20BDF914" w14:textId="77777777" w:rsidTr="009373A1">
        <w:tc>
          <w:tcPr>
            <w:tcW w:w="506" w:type="dxa"/>
          </w:tcPr>
          <w:p w14:paraId="7DB09454" w14:textId="0B185A80" w:rsidR="009373A1" w:rsidRPr="00E9740C" w:rsidRDefault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61" w:type="dxa"/>
          </w:tcPr>
          <w:p w14:paraId="7A374848" w14:textId="2F16C0E9" w:rsidR="009373A1" w:rsidRPr="00E9740C" w:rsidRDefault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 Mahesh Sharma</w:t>
            </w:r>
          </w:p>
        </w:tc>
        <w:tc>
          <w:tcPr>
            <w:tcW w:w="1624" w:type="dxa"/>
          </w:tcPr>
          <w:p w14:paraId="35DCF668" w14:textId="4F275037" w:rsidR="009373A1" w:rsidRPr="00E9740C" w:rsidRDefault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Jeeva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Sathvagala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Kanaja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Majjige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5" w:type="dxa"/>
          </w:tcPr>
          <w:p w14:paraId="78E5BE2F" w14:textId="31C40E2A" w:rsidR="009373A1" w:rsidRPr="00E9740C" w:rsidRDefault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 2023 issue of Vaidya Loka Magazine</w:t>
            </w:r>
          </w:p>
        </w:tc>
      </w:tr>
      <w:tr w:rsidR="009373A1" w:rsidRPr="00E9740C" w14:paraId="42A3D579" w14:textId="77777777" w:rsidTr="009373A1">
        <w:tc>
          <w:tcPr>
            <w:tcW w:w="506" w:type="dxa"/>
          </w:tcPr>
          <w:p w14:paraId="2E3DC3F6" w14:textId="405499AC" w:rsidR="009373A1" w:rsidRPr="00E9740C" w:rsidRDefault="009373A1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61" w:type="dxa"/>
          </w:tcPr>
          <w:p w14:paraId="12936EBD" w14:textId="16F369BD" w:rsidR="009373A1" w:rsidRPr="00E9740C" w:rsidRDefault="009373A1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 Mahesh Sharma</w:t>
            </w:r>
          </w:p>
        </w:tc>
        <w:tc>
          <w:tcPr>
            <w:tcW w:w="1624" w:type="dxa"/>
          </w:tcPr>
          <w:p w14:paraId="3D0C0F3E" w14:textId="3BF86B69" w:rsidR="009373A1" w:rsidRPr="00E9740C" w:rsidRDefault="009373A1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Ayurveda remedy for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obesitry</w:t>
            </w:r>
            <w:proofErr w:type="spellEnd"/>
          </w:p>
        </w:tc>
        <w:tc>
          <w:tcPr>
            <w:tcW w:w="5525" w:type="dxa"/>
          </w:tcPr>
          <w:p w14:paraId="12B19B69" w14:textId="5FBFCB05" w:rsidR="009373A1" w:rsidRPr="00E9740C" w:rsidRDefault="009373A1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Vijaya Karnataka news paper</w:t>
            </w:r>
          </w:p>
        </w:tc>
      </w:tr>
      <w:tr w:rsidR="009373A1" w:rsidRPr="00E9740C" w14:paraId="15C14119" w14:textId="77777777" w:rsidTr="009373A1">
        <w:tc>
          <w:tcPr>
            <w:tcW w:w="506" w:type="dxa"/>
          </w:tcPr>
          <w:p w14:paraId="7FD7E8AA" w14:textId="4FE9BDDA" w:rsidR="009373A1" w:rsidRPr="00E9740C" w:rsidRDefault="009373A1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61" w:type="dxa"/>
          </w:tcPr>
          <w:p w14:paraId="1905C4E3" w14:textId="132C28E4" w:rsidR="009373A1" w:rsidRPr="00E9740C" w:rsidRDefault="009373A1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 Mahesh Sharma</w:t>
            </w:r>
          </w:p>
        </w:tc>
        <w:tc>
          <w:tcPr>
            <w:tcW w:w="1624" w:type="dxa"/>
          </w:tcPr>
          <w:p w14:paraId="0D5EE726" w14:textId="42AA1E7B" w:rsidR="009373A1" w:rsidRPr="00E9740C" w:rsidRDefault="009373A1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Ayurveda regimen for Rainy season</w:t>
            </w:r>
          </w:p>
        </w:tc>
        <w:tc>
          <w:tcPr>
            <w:tcW w:w="5525" w:type="dxa"/>
          </w:tcPr>
          <w:p w14:paraId="0CD65681" w14:textId="1E0A457C" w:rsidR="009373A1" w:rsidRPr="00E9740C" w:rsidRDefault="009373A1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Vaidyaloka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June edition</w:t>
            </w:r>
          </w:p>
        </w:tc>
      </w:tr>
      <w:tr w:rsidR="009373A1" w:rsidRPr="00E9740C" w14:paraId="67246BE0" w14:textId="77777777" w:rsidTr="009373A1">
        <w:tc>
          <w:tcPr>
            <w:tcW w:w="506" w:type="dxa"/>
          </w:tcPr>
          <w:p w14:paraId="0B1DAC1A" w14:textId="10EAA3D9" w:rsidR="009373A1" w:rsidRPr="00E9740C" w:rsidRDefault="009373A1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61" w:type="dxa"/>
          </w:tcPr>
          <w:p w14:paraId="0C600BEF" w14:textId="6DE8DA18" w:rsidR="009373A1" w:rsidRPr="00E9740C" w:rsidRDefault="009373A1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 Reshma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Savkar</w:t>
            </w:r>
            <w:proofErr w:type="spellEnd"/>
          </w:p>
        </w:tc>
        <w:tc>
          <w:tcPr>
            <w:tcW w:w="1624" w:type="dxa"/>
          </w:tcPr>
          <w:p w14:paraId="5BB682ED" w14:textId="063217AD" w:rsidR="009373A1" w:rsidRPr="00E9740C" w:rsidRDefault="009373A1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Bauhenia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Verrigata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its pharmacological activities</w:t>
            </w:r>
          </w:p>
        </w:tc>
        <w:tc>
          <w:tcPr>
            <w:tcW w:w="5525" w:type="dxa"/>
          </w:tcPr>
          <w:p w14:paraId="03C9934C" w14:textId="77D1AAD7" w:rsidR="009373A1" w:rsidRPr="00E9740C" w:rsidRDefault="009373A1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WJPPS July 2023</w:t>
            </w:r>
          </w:p>
        </w:tc>
      </w:tr>
      <w:tr w:rsidR="009373A1" w:rsidRPr="00E9740C" w14:paraId="3E2D1D5E" w14:textId="77777777" w:rsidTr="009373A1">
        <w:tc>
          <w:tcPr>
            <w:tcW w:w="506" w:type="dxa"/>
          </w:tcPr>
          <w:p w14:paraId="502967AD" w14:textId="4DF4C616" w:rsidR="009373A1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61" w:type="dxa"/>
          </w:tcPr>
          <w:p w14:paraId="5F7B3522" w14:textId="5931E1B1" w:rsidR="009373A1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 Reshma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Saokar</w:t>
            </w:r>
            <w:proofErr w:type="spellEnd"/>
          </w:p>
        </w:tc>
        <w:tc>
          <w:tcPr>
            <w:tcW w:w="1624" w:type="dxa"/>
          </w:tcPr>
          <w:p w14:paraId="14B238AA" w14:textId="0C2CEF0B" w:rsidR="009373A1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Correlation between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Galaganda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Hypothyroidism</w:t>
            </w:r>
          </w:p>
        </w:tc>
        <w:tc>
          <w:tcPr>
            <w:tcW w:w="5525" w:type="dxa"/>
          </w:tcPr>
          <w:p w14:paraId="14348709" w14:textId="4A9965D5" w:rsidR="009373A1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EJBPS July 2023</w:t>
            </w:r>
          </w:p>
        </w:tc>
      </w:tr>
      <w:tr w:rsidR="009373A1" w:rsidRPr="00E9740C" w14:paraId="2D191C77" w14:textId="77777777" w:rsidTr="009373A1">
        <w:tc>
          <w:tcPr>
            <w:tcW w:w="506" w:type="dxa"/>
          </w:tcPr>
          <w:p w14:paraId="6352CECF" w14:textId="4DBA66F4" w:rsidR="009373A1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61" w:type="dxa"/>
          </w:tcPr>
          <w:p w14:paraId="7AD4D57B" w14:textId="7BD6C2C5" w:rsidR="009373A1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Smitha Jain</w:t>
            </w:r>
          </w:p>
        </w:tc>
        <w:tc>
          <w:tcPr>
            <w:tcW w:w="1624" w:type="dxa"/>
          </w:tcPr>
          <w:p w14:paraId="520EBA4E" w14:textId="4F05AB25" w:rsidR="009373A1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clinical study to assess the effect of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Priyaladi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Lepa in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Darunaka</w:t>
            </w:r>
            <w:proofErr w:type="spellEnd"/>
          </w:p>
        </w:tc>
        <w:tc>
          <w:tcPr>
            <w:tcW w:w="5525" w:type="dxa"/>
          </w:tcPr>
          <w:p w14:paraId="1A0E2E76" w14:textId="306DDC94" w:rsidR="009373A1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JISM April – June 2023</w:t>
            </w:r>
          </w:p>
        </w:tc>
      </w:tr>
      <w:tr w:rsidR="009373A1" w:rsidRPr="00E9740C" w14:paraId="25671FE3" w14:textId="77777777" w:rsidTr="009373A1">
        <w:tc>
          <w:tcPr>
            <w:tcW w:w="506" w:type="dxa"/>
          </w:tcPr>
          <w:p w14:paraId="7D407E53" w14:textId="6C9015C4" w:rsidR="009373A1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61" w:type="dxa"/>
          </w:tcPr>
          <w:p w14:paraId="2E3B3169" w14:textId="665F925A" w:rsidR="009373A1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Rashma S</w:t>
            </w:r>
          </w:p>
        </w:tc>
        <w:tc>
          <w:tcPr>
            <w:tcW w:w="1624" w:type="dxa"/>
          </w:tcPr>
          <w:p w14:paraId="2FE35B58" w14:textId="7618B453" w:rsidR="009373A1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Takra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the elixir of earth – A review article</w:t>
            </w:r>
          </w:p>
        </w:tc>
        <w:tc>
          <w:tcPr>
            <w:tcW w:w="5525" w:type="dxa"/>
          </w:tcPr>
          <w:p w14:paraId="4033FC69" w14:textId="29CB8F48" w:rsidR="009373A1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EJPMR July 2023</w:t>
            </w:r>
          </w:p>
        </w:tc>
      </w:tr>
      <w:tr w:rsidR="009373A1" w:rsidRPr="00E9740C" w14:paraId="6BDCE0C5" w14:textId="77777777" w:rsidTr="009373A1">
        <w:tc>
          <w:tcPr>
            <w:tcW w:w="506" w:type="dxa"/>
          </w:tcPr>
          <w:p w14:paraId="670B591F" w14:textId="4E2C046F" w:rsidR="009373A1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61" w:type="dxa"/>
          </w:tcPr>
          <w:p w14:paraId="3966E616" w14:textId="0A340A8F" w:rsidR="009373A1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Anitha M G, Dr Divya K, Dr Abhiram</w:t>
            </w:r>
          </w:p>
        </w:tc>
        <w:tc>
          <w:tcPr>
            <w:tcW w:w="1624" w:type="dxa"/>
          </w:tcPr>
          <w:p w14:paraId="3B959C14" w14:textId="4AD1FC25" w:rsidR="009373A1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survey study on adverse effects of synthetic cosmetics</w:t>
            </w:r>
          </w:p>
        </w:tc>
        <w:tc>
          <w:tcPr>
            <w:tcW w:w="5525" w:type="dxa"/>
          </w:tcPr>
          <w:p w14:paraId="75918D0B" w14:textId="72B1DC57" w:rsidR="009373A1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Community medicine and public health</w:t>
            </w:r>
          </w:p>
        </w:tc>
      </w:tr>
      <w:tr w:rsidR="0091111E" w:rsidRPr="00E9740C" w14:paraId="15ADCC1B" w14:textId="77777777" w:rsidTr="009373A1">
        <w:tc>
          <w:tcPr>
            <w:tcW w:w="506" w:type="dxa"/>
          </w:tcPr>
          <w:p w14:paraId="35E0473C" w14:textId="3023F359" w:rsidR="0091111E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361" w:type="dxa"/>
          </w:tcPr>
          <w:p w14:paraId="78199AFD" w14:textId="6D2A25A0" w:rsidR="0091111E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Shruti Shivarama</w:t>
            </w:r>
          </w:p>
        </w:tc>
        <w:tc>
          <w:tcPr>
            <w:tcW w:w="1624" w:type="dxa"/>
          </w:tcPr>
          <w:p w14:paraId="095BE615" w14:textId="21997A7B" w:rsidR="0091111E" w:rsidRPr="00E9740C" w:rsidRDefault="00716C12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Binge eating disorder – integration of Ayurveda and Yoga</w:t>
            </w:r>
          </w:p>
        </w:tc>
        <w:tc>
          <w:tcPr>
            <w:tcW w:w="5525" w:type="dxa"/>
          </w:tcPr>
          <w:p w14:paraId="25966502" w14:textId="45F65F83" w:rsidR="0091111E" w:rsidRPr="00E9740C" w:rsidRDefault="00716C12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IJAYUSH</w:t>
            </w:r>
          </w:p>
        </w:tc>
      </w:tr>
      <w:tr w:rsidR="0091111E" w:rsidRPr="00E9740C" w14:paraId="0F02BCB9" w14:textId="77777777" w:rsidTr="009373A1">
        <w:tc>
          <w:tcPr>
            <w:tcW w:w="506" w:type="dxa"/>
          </w:tcPr>
          <w:p w14:paraId="2A0DE56E" w14:textId="43C9433F" w:rsidR="0091111E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61" w:type="dxa"/>
          </w:tcPr>
          <w:p w14:paraId="722777A9" w14:textId="18DA93A1" w:rsidR="0091111E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Pratibha Bhat</w:t>
            </w:r>
          </w:p>
        </w:tc>
        <w:tc>
          <w:tcPr>
            <w:tcW w:w="1624" w:type="dxa"/>
          </w:tcPr>
          <w:p w14:paraId="6F269244" w14:textId="67F01B46" w:rsidR="0091111E" w:rsidRPr="00E9740C" w:rsidRDefault="00716C12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 of action of Abhyanga in relation to skin anatomy</w:t>
            </w:r>
          </w:p>
        </w:tc>
        <w:tc>
          <w:tcPr>
            <w:tcW w:w="5525" w:type="dxa"/>
          </w:tcPr>
          <w:p w14:paraId="35C62EEB" w14:textId="514CD09B" w:rsidR="0091111E" w:rsidRPr="00E9740C" w:rsidRDefault="00716C12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Journal of Pharmaceutical and medical research</w:t>
            </w:r>
          </w:p>
        </w:tc>
      </w:tr>
      <w:tr w:rsidR="0091111E" w:rsidRPr="00E9740C" w14:paraId="08C0E7D9" w14:textId="77777777" w:rsidTr="009373A1">
        <w:tc>
          <w:tcPr>
            <w:tcW w:w="506" w:type="dxa"/>
          </w:tcPr>
          <w:p w14:paraId="4047DCFC" w14:textId="7E0327A8" w:rsidR="0091111E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61" w:type="dxa"/>
          </w:tcPr>
          <w:p w14:paraId="1FF5972D" w14:textId="7F214773" w:rsidR="0091111E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Shankar</w:t>
            </w:r>
          </w:p>
        </w:tc>
        <w:tc>
          <w:tcPr>
            <w:tcW w:w="1624" w:type="dxa"/>
          </w:tcPr>
          <w:p w14:paraId="2BB554D8" w14:textId="31228761" w:rsidR="0091111E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Parikarthika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its treatment modalities – A literary review</w:t>
            </w:r>
          </w:p>
        </w:tc>
        <w:tc>
          <w:tcPr>
            <w:tcW w:w="5525" w:type="dxa"/>
          </w:tcPr>
          <w:p w14:paraId="66849E7C" w14:textId="3C75B487" w:rsidR="0091111E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journal of Ayurveda and Pharmaceutical chemistry</w:t>
            </w:r>
          </w:p>
        </w:tc>
      </w:tr>
      <w:tr w:rsidR="0091111E" w:rsidRPr="00E9740C" w14:paraId="3410A41B" w14:textId="77777777" w:rsidTr="009373A1">
        <w:tc>
          <w:tcPr>
            <w:tcW w:w="506" w:type="dxa"/>
          </w:tcPr>
          <w:p w14:paraId="531EB244" w14:textId="0959A933" w:rsidR="0091111E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61" w:type="dxa"/>
          </w:tcPr>
          <w:p w14:paraId="5BA9C9E5" w14:textId="70C303C8" w:rsidR="0091111E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Sushobhita</w:t>
            </w:r>
            <w:proofErr w:type="spellEnd"/>
          </w:p>
        </w:tc>
        <w:tc>
          <w:tcPr>
            <w:tcW w:w="1624" w:type="dxa"/>
          </w:tcPr>
          <w:p w14:paraId="1BB34550" w14:textId="41102633" w:rsidR="0091111E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ayurvedic approach to acute </w:t>
            </w: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vision loss – vitreous hemorrhage, complication of Diabetic retinopathy – case study</w:t>
            </w:r>
          </w:p>
        </w:tc>
        <w:tc>
          <w:tcPr>
            <w:tcW w:w="5525" w:type="dxa"/>
          </w:tcPr>
          <w:p w14:paraId="4776CFD9" w14:textId="7FB04864" w:rsidR="0091111E" w:rsidRPr="00E9740C" w:rsidRDefault="0091111E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International Journal of </w:t>
            </w:r>
            <w:r w:rsidR="00002AD0"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and Analytical reviews (IJRAR)</w:t>
            </w:r>
          </w:p>
        </w:tc>
      </w:tr>
      <w:tr w:rsidR="0091111E" w:rsidRPr="00E9740C" w14:paraId="670F7F90" w14:textId="77777777" w:rsidTr="009373A1">
        <w:tc>
          <w:tcPr>
            <w:tcW w:w="506" w:type="dxa"/>
          </w:tcPr>
          <w:p w14:paraId="6B22B5FC" w14:textId="3BB71665" w:rsidR="0091111E" w:rsidRPr="00E9740C" w:rsidRDefault="00002AD0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61" w:type="dxa"/>
          </w:tcPr>
          <w:p w14:paraId="2DAC6222" w14:textId="24175609" w:rsidR="0091111E" w:rsidRPr="00E9740C" w:rsidRDefault="00002AD0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 Chinmayi 3</w:t>
            </w:r>
            <w:r w:rsidRPr="00E974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PG -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Kayachikitsa</w:t>
            </w:r>
            <w:proofErr w:type="spellEnd"/>
          </w:p>
        </w:tc>
        <w:tc>
          <w:tcPr>
            <w:tcW w:w="1624" w:type="dxa"/>
          </w:tcPr>
          <w:p w14:paraId="493D873F" w14:textId="3A80FA13" w:rsidR="0091111E" w:rsidRPr="00E9740C" w:rsidRDefault="00002AD0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Article on Ayurveda Remedy for Asthma </w:t>
            </w:r>
          </w:p>
        </w:tc>
        <w:tc>
          <w:tcPr>
            <w:tcW w:w="5525" w:type="dxa"/>
          </w:tcPr>
          <w:p w14:paraId="587A4E02" w14:textId="5522A958" w:rsidR="0091111E" w:rsidRPr="00E9740C" w:rsidRDefault="00002AD0" w:rsidP="00937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Vijaya </w:t>
            </w:r>
            <w:proofErr w:type="spellStart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Karnatraka</w:t>
            </w:r>
            <w:proofErr w:type="spellEnd"/>
            <w:r w:rsidRPr="00E97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News paper</w:t>
            </w:r>
          </w:p>
        </w:tc>
      </w:tr>
    </w:tbl>
    <w:p w14:paraId="04C6850A" w14:textId="322B1461" w:rsidR="00C51CAC" w:rsidRPr="00E9740C" w:rsidRDefault="00C51CA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78E539" w14:textId="0CA01609" w:rsidR="00C51CAC" w:rsidRPr="00E9740C" w:rsidRDefault="00C51CA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51CAC" w:rsidRPr="00E97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2566A"/>
    <w:multiLevelType w:val="multilevel"/>
    <w:tmpl w:val="F32E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966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80"/>
    <w:rsid w:val="00002AD0"/>
    <w:rsid w:val="0020789F"/>
    <w:rsid w:val="0030613B"/>
    <w:rsid w:val="00477947"/>
    <w:rsid w:val="005F3514"/>
    <w:rsid w:val="006A2AF5"/>
    <w:rsid w:val="00716C12"/>
    <w:rsid w:val="008C76FC"/>
    <w:rsid w:val="0091111E"/>
    <w:rsid w:val="00916180"/>
    <w:rsid w:val="009373A1"/>
    <w:rsid w:val="00C51CAC"/>
    <w:rsid w:val="00E9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9503"/>
  <w15:chartTrackingRefBased/>
  <w15:docId w15:val="{C9AD3B8C-109D-47BE-AB50-1FB30F57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1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61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1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1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1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1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1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1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1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1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1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1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1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1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1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1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1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1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61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6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61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61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61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61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61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61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61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61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6180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1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51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journal.org.in/journal/index.php/ijayush/issue/view/13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nternationaljournal.org.in/journal/index.php/ijayush/issue/view/13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nternationaljournal.org.in/journal/index.php/ijayush/issue/view/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75A12B383EF40BBF50AD45FF7D0DA" ma:contentTypeVersion="3" ma:contentTypeDescription="Create a new document." ma:contentTypeScope="" ma:versionID="41fa7b98ad266749a864f823ad08fea5">
  <xsd:schema xmlns:xsd="http://www.w3.org/2001/XMLSchema" xmlns:xs="http://www.w3.org/2001/XMLSchema" xmlns:p="http://schemas.microsoft.com/office/2006/metadata/properties" xmlns:ns3="b86d9bc1-8e20-4daf-b41a-f15520856526" targetNamespace="http://schemas.microsoft.com/office/2006/metadata/properties" ma:root="true" ma:fieldsID="c76924f7b03d93ea7134f5b71233446e" ns3:_="">
    <xsd:import namespace="b86d9bc1-8e20-4daf-b41a-f155208565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d9bc1-8e20-4daf-b41a-f15520856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407E4-0DC2-4D98-BCBE-19297E48DF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2A958D-2BCD-4AB7-9EF7-36D1F0788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d9bc1-8e20-4daf-b41a-f15520856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88BE0-15C8-41E4-976B-79C81DE207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ActSoftware</dc:creator>
  <cp:keywords/>
  <dc:description/>
  <cp:lastModifiedBy>ActSoftware</cp:lastModifiedBy>
  <cp:revision>4</cp:revision>
  <dcterms:created xsi:type="dcterms:W3CDTF">2024-02-01T07:58:00Z</dcterms:created>
  <dcterms:modified xsi:type="dcterms:W3CDTF">2024-02-01T09:09:00Z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0x01010004F75A12B383EF40BBF50AD45FF7D0DA</vt:lpwstr>
  </property>
</Properties>
</file>